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FE" w:rsidRPr="00F259F4" w:rsidRDefault="00CA73FE" w:rsidP="00CA73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A73FE" w:rsidRDefault="00CA73FE" w:rsidP="00CA73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A73FE" w:rsidRPr="00CA73FE" w:rsidRDefault="00CA73FE" w:rsidP="002F47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F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A73FE" w:rsidRPr="00CA73FE" w:rsidRDefault="00CA73FE" w:rsidP="00CA73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FE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3FE">
        <w:rPr>
          <w:rFonts w:ascii="Times New Roman" w:hAnsi="Times New Roman" w:cs="Times New Roman"/>
          <w:b/>
          <w:sz w:val="24"/>
          <w:szCs w:val="24"/>
        </w:rPr>
        <w:t>имущественного характера, представленные</w:t>
      </w:r>
    </w:p>
    <w:p w:rsidR="00CA73FE" w:rsidRPr="00CA73FE" w:rsidRDefault="00CA73FE" w:rsidP="00CA73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3FE">
        <w:rPr>
          <w:rFonts w:ascii="Times New Roman" w:hAnsi="Times New Roman" w:cs="Times New Roman"/>
          <w:b/>
          <w:sz w:val="24"/>
          <w:szCs w:val="24"/>
        </w:rPr>
        <w:t>работн</w:t>
      </w:r>
      <w:r>
        <w:rPr>
          <w:rFonts w:ascii="Times New Roman" w:hAnsi="Times New Roman" w:cs="Times New Roman"/>
          <w:b/>
          <w:sz w:val="24"/>
          <w:szCs w:val="24"/>
        </w:rPr>
        <w:t xml:space="preserve">иками ФГУП «Кировское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Минтруда России </w:t>
      </w:r>
      <w:r w:rsidRPr="00CA73FE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  <w:r>
        <w:rPr>
          <w:rFonts w:ascii="Times New Roman" w:hAnsi="Times New Roman" w:cs="Times New Roman"/>
          <w:b/>
          <w:sz w:val="24"/>
          <w:szCs w:val="24"/>
        </w:rPr>
        <w:t xml:space="preserve"> с 1 января 2014 года по 31 декабря 2014</w:t>
      </w:r>
      <w:r w:rsidRPr="00CA73FE">
        <w:rPr>
          <w:rFonts w:ascii="Times New Roman" w:hAnsi="Times New Roman" w:cs="Times New Roman"/>
          <w:b/>
          <w:sz w:val="24"/>
          <w:szCs w:val="24"/>
        </w:rPr>
        <w:t xml:space="preserve"> года и </w:t>
      </w:r>
    </w:p>
    <w:p w:rsidR="00CA73FE" w:rsidRDefault="00CA7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231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1171"/>
        <w:gridCol w:w="1129"/>
        <w:gridCol w:w="1559"/>
        <w:gridCol w:w="960"/>
        <w:gridCol w:w="1080"/>
        <w:gridCol w:w="1200"/>
        <w:gridCol w:w="1080"/>
        <w:gridCol w:w="886"/>
        <w:gridCol w:w="1457"/>
        <w:gridCol w:w="1112"/>
        <w:gridCol w:w="1657"/>
      </w:tblGrid>
      <w:tr w:rsidR="00CA73FE" w:rsidRPr="002F47FA" w:rsidTr="002F47F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36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 w:rsidR="003664AC">
              <w:rPr>
                <w:rFonts w:ascii="Times New Roman" w:hAnsi="Times New Roman" w:cs="Times New Roman"/>
                <w:sz w:val="20"/>
                <w:szCs w:val="20"/>
              </w:rPr>
              <w:t xml:space="preserve"> за 2014 год</w:t>
            </w: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2F47F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A73FE" w:rsidRPr="002F47FA" w:rsidTr="002F47F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7FA" w:rsidRPr="002F47FA" w:rsidTr="00B5449F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Бажина Мария Владимировна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701998,86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F47FA" w:rsidRPr="002F47FA" w:rsidTr="00B5449F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(1/4 доли)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136,5 (1/4)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7FA" w:rsidRPr="002F47FA" w:rsidTr="00B5449F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7FA" w:rsidRPr="002F47FA" w:rsidTr="00B5449F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7FA" w:rsidRPr="002F47FA" w:rsidTr="00B5449F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Овощная кладовка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FE" w:rsidRPr="002F47FA" w:rsidTr="002F47F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80,5 </w:t>
            </w:r>
          </w:p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легковые: </w:t>
            </w:r>
          </w:p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</w:p>
          <w:p w:rsidR="002F47FA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159438,08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A73FE" w:rsidRPr="002F47FA" w:rsidTr="002F47FA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7F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CA73FE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3FE" w:rsidRPr="002F47FA" w:rsidRDefault="002F47FA" w:rsidP="002F4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A73FE" w:rsidRDefault="00CA73FE" w:rsidP="00366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sectPr w:rsidR="00CA73FE" w:rsidSect="00CA73FE">
      <w:pgSz w:w="16838" w:h="11905" w:orient="landscape"/>
      <w:pgMar w:top="567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FE"/>
    <w:rsid w:val="00222565"/>
    <w:rsid w:val="002F47FA"/>
    <w:rsid w:val="003664AC"/>
    <w:rsid w:val="00CA73FE"/>
    <w:rsid w:val="00E14D23"/>
    <w:rsid w:val="00E23822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470F4-F04F-460E-A8A5-696EDBC1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73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2015-04-30T05:50:00Z</cp:lastPrinted>
  <dcterms:created xsi:type="dcterms:W3CDTF">2015-12-09T08:31:00Z</dcterms:created>
  <dcterms:modified xsi:type="dcterms:W3CDTF">2015-12-09T08:31:00Z</dcterms:modified>
</cp:coreProperties>
</file>